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2D" w:rsidRDefault="00B7372D" w:rsidP="00B7372D">
      <w:pPr>
        <w:pStyle w:val="NormalWeb"/>
        <w:contextualSpacing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LA OFICINA DE GESTION HUMANA</w:t>
      </w:r>
    </w:p>
    <w:p w:rsidR="00B7372D" w:rsidRDefault="00B7372D" w:rsidP="00B7372D">
      <w:pPr>
        <w:pStyle w:val="NormalWeb"/>
        <w:contextualSpacing/>
        <w:jc w:val="center"/>
        <w:rPr>
          <w:rFonts w:ascii="Calibri" w:hAnsi="Calibri" w:cs="Tahoma"/>
          <w:b/>
          <w:sz w:val="22"/>
          <w:szCs w:val="22"/>
        </w:rPr>
      </w:pPr>
    </w:p>
    <w:p w:rsidR="00B7372D" w:rsidRDefault="00B7372D" w:rsidP="00B7372D">
      <w:pPr>
        <w:pStyle w:val="NormalWeb"/>
        <w:contextualSpacing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CONVOCA </w:t>
      </w:r>
    </w:p>
    <w:p w:rsidR="00B7372D" w:rsidRDefault="00B7372D" w:rsidP="00B7372D">
      <w:pPr>
        <w:contextualSpacing/>
        <w:jc w:val="center"/>
      </w:pPr>
      <w:r w:rsidRPr="0068111F">
        <w:rPr>
          <w:b/>
          <w:color w:val="3366FF"/>
        </w:rPr>
        <w:t xml:space="preserve"> (SE  ENUNCIAN LOS CONVOCADOS…Eje: A los funcionarios inscritos en Carrera Administrativa, Provisionales y Contratistas)</w:t>
      </w:r>
      <w:r>
        <w:rPr>
          <w:color w:val="3366FF"/>
        </w:rPr>
        <w:t xml:space="preserve">  </w:t>
      </w:r>
      <w:r w:rsidRPr="007151A0">
        <w:t>interesados en participar en</w:t>
      </w:r>
      <w:r>
        <w:t xml:space="preserve"> </w:t>
      </w:r>
    </w:p>
    <w:p w:rsidR="00B7372D" w:rsidRDefault="00B7372D" w:rsidP="00B7372D">
      <w:pPr>
        <w:contextualSpacing/>
        <w:jc w:val="center"/>
        <w:rPr>
          <w:b/>
        </w:rPr>
      </w:pPr>
    </w:p>
    <w:p w:rsidR="00B7372D" w:rsidRDefault="00B7372D" w:rsidP="00B7372D">
      <w:pPr>
        <w:contextualSpacing/>
        <w:jc w:val="center"/>
      </w:pPr>
      <w:r w:rsidRPr="007151A0">
        <w:rPr>
          <w:b/>
        </w:rPr>
        <w:t>EL PROCESO DE SELECCIÓN</w:t>
      </w:r>
      <w:r>
        <w:t xml:space="preserve"> </w:t>
      </w:r>
    </w:p>
    <w:p w:rsidR="00B7372D" w:rsidRDefault="00B7372D" w:rsidP="00B7372D">
      <w:pPr>
        <w:contextualSpacing/>
        <w:jc w:val="center"/>
      </w:pPr>
    </w:p>
    <w:p w:rsidR="00B7372D" w:rsidRDefault="00B7372D" w:rsidP="00B7372D">
      <w:pPr>
        <w:contextualSpacing/>
        <w:jc w:val="center"/>
      </w:pPr>
      <w:proofErr w:type="gramStart"/>
      <w:r>
        <w:t>para</w:t>
      </w:r>
      <w:proofErr w:type="gramEnd"/>
      <w:r>
        <w:t xml:space="preserve"> conformar lista para proveer el cargo de (</w:t>
      </w:r>
      <w:r>
        <w:rPr>
          <w:b/>
          <w:color w:val="3366FF"/>
        </w:rPr>
        <w:t>se indica el Cargo a seleccionar de acuerdo a la Nominación en la Planta de Personal y la Dependencia en la que cumplirá funciones)</w:t>
      </w:r>
      <w:r>
        <w:rPr>
          <w:rFonts w:cs="Arial"/>
        </w:rPr>
        <w:t>.</w:t>
      </w:r>
      <w:r>
        <w:rPr>
          <w:rStyle w:val="Refdenotaalpie"/>
          <w:rFonts w:cs="Tahoma"/>
          <w:b/>
        </w:rPr>
        <w:footnoteReference w:id="1"/>
      </w:r>
      <w:r>
        <w:rPr>
          <w:rFonts w:cs="Arial"/>
        </w:rPr>
        <w:t xml:space="preserve">   . </w:t>
      </w:r>
    </w:p>
    <w:p w:rsidR="00B7372D" w:rsidRDefault="00B7372D" w:rsidP="00B7372D">
      <w:pPr>
        <w:pStyle w:val="NormalWeb"/>
        <w:contextualSpacing/>
        <w:rPr>
          <w:rFonts w:ascii="Calibri" w:hAnsi="Calibri" w:cs="Tahoma"/>
          <w:b/>
          <w:sz w:val="22"/>
          <w:szCs w:val="22"/>
        </w:rPr>
      </w:pPr>
      <w:r>
        <w:rPr>
          <w:rStyle w:val="Textoennegrita"/>
          <w:rFonts w:ascii="Calibri" w:hAnsi="Calibri" w:cs="Tahoma"/>
          <w:sz w:val="22"/>
          <w:szCs w:val="22"/>
        </w:rPr>
        <w:t>Fecha de Invitación:</w:t>
      </w:r>
      <w:r>
        <w:rPr>
          <w:rFonts w:ascii="Calibri" w:hAnsi="Calibri" w:cs="Tahoma"/>
          <w:b/>
          <w:sz w:val="22"/>
          <w:szCs w:val="22"/>
        </w:rPr>
        <w:t xml:space="preserve"> </w:t>
      </w:r>
    </w:p>
    <w:p w:rsidR="00B7372D" w:rsidRDefault="00B7372D" w:rsidP="00B7372D">
      <w:pPr>
        <w:pStyle w:val="NormalWeb"/>
        <w:contextualSpacing/>
        <w:rPr>
          <w:rFonts w:ascii="Calibri" w:hAnsi="Calibri" w:cs="Tahoma"/>
          <w:b/>
          <w:sz w:val="22"/>
          <w:szCs w:val="22"/>
        </w:rPr>
      </w:pPr>
    </w:p>
    <w:p w:rsidR="00B7372D" w:rsidRDefault="00B7372D" w:rsidP="00B7372D">
      <w:pPr>
        <w:pStyle w:val="NormalWeb"/>
        <w:contextualSpacing/>
        <w:rPr>
          <w:rFonts w:ascii="Calibri" w:hAnsi="Calibri" w:cs="Tahoma"/>
          <w:sz w:val="22"/>
          <w:szCs w:val="22"/>
        </w:rPr>
      </w:pPr>
      <w:r>
        <w:rPr>
          <w:rStyle w:val="Textoennegrita"/>
          <w:rFonts w:ascii="Calibri" w:hAnsi="Calibri" w:cs="Tahoma"/>
          <w:sz w:val="22"/>
          <w:szCs w:val="22"/>
        </w:rPr>
        <w:t xml:space="preserve">Requisitos para participar en el Proceso de Selección: </w:t>
      </w:r>
    </w:p>
    <w:p w:rsidR="00B7372D" w:rsidRDefault="00B7372D" w:rsidP="00B7372D">
      <w:pPr>
        <w:pStyle w:val="NormalWeb"/>
        <w:spacing w:before="0" w:beforeAutospacing="0" w:after="0" w:afterAutospacing="0"/>
        <w:contextualSpacing/>
        <w:rPr>
          <w:rStyle w:val="Textoennegrita"/>
          <w:rFonts w:ascii="Calibri" w:hAnsi="Calibri" w:cs="Tahoma"/>
          <w:sz w:val="22"/>
          <w:szCs w:val="22"/>
        </w:rPr>
      </w:pPr>
    </w:p>
    <w:p w:rsidR="00B7372D" w:rsidRDefault="00B7372D" w:rsidP="00B7372D">
      <w:pPr>
        <w:pStyle w:val="NormalWeb"/>
        <w:spacing w:before="0" w:beforeAutospacing="0" w:after="0" w:afterAutospacing="0"/>
        <w:contextualSpacing/>
        <w:rPr>
          <w:rFonts w:ascii="Calibri" w:hAnsi="Calibri" w:cs="Tahoma"/>
          <w:sz w:val="22"/>
          <w:szCs w:val="22"/>
        </w:rPr>
      </w:pPr>
      <w:r>
        <w:rPr>
          <w:rStyle w:val="Textoennegrita"/>
          <w:rFonts w:ascii="Calibri" w:hAnsi="Calibri" w:cs="Tahoma"/>
          <w:sz w:val="22"/>
          <w:szCs w:val="22"/>
        </w:rPr>
        <w:t xml:space="preserve">EDUCACIÓN: </w:t>
      </w:r>
      <w:r>
        <w:rPr>
          <w:rStyle w:val="Textoennegrita"/>
          <w:rFonts w:ascii="Calibri" w:hAnsi="Calibri" w:cs="Tahoma"/>
          <w:sz w:val="22"/>
          <w:szCs w:val="22"/>
        </w:rPr>
        <w:tab/>
      </w:r>
      <w:r>
        <w:rPr>
          <w:rStyle w:val="Textoennegrita"/>
          <w:rFonts w:ascii="Calibri" w:hAnsi="Calibri" w:cs="Tahoma"/>
          <w:sz w:val="22"/>
          <w:szCs w:val="22"/>
        </w:rPr>
        <w:tab/>
      </w:r>
      <w:r>
        <w:rPr>
          <w:rStyle w:val="Textoennegrita"/>
          <w:rFonts w:ascii="Calibri" w:hAnsi="Calibri" w:cs="Tahoma"/>
          <w:b w:val="0"/>
          <w:sz w:val="22"/>
          <w:szCs w:val="22"/>
        </w:rPr>
        <w:t>Requerida.</w:t>
      </w:r>
      <w:r>
        <w:rPr>
          <w:rStyle w:val="Textoennegrita"/>
          <w:rFonts w:ascii="Calibri" w:hAnsi="Calibri" w:cs="Tahoma"/>
          <w:sz w:val="22"/>
          <w:szCs w:val="22"/>
        </w:rPr>
        <w:t xml:space="preserve">  </w:t>
      </w:r>
    </w:p>
    <w:p w:rsidR="00B7372D" w:rsidRDefault="00B7372D" w:rsidP="00B7372D">
      <w:pPr>
        <w:pStyle w:val="NormalWeb"/>
        <w:spacing w:before="0" w:beforeAutospacing="0" w:after="0" w:afterAutospacing="0"/>
        <w:ind w:left="2124" w:firstLine="6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Preferible: </w:t>
      </w:r>
    </w:p>
    <w:p w:rsidR="00B7372D" w:rsidRDefault="00B7372D" w:rsidP="00B7372D">
      <w:pPr>
        <w:pStyle w:val="Textoindependiente"/>
        <w:contextualSpacing/>
        <w:rPr>
          <w:lang w:val="es-ES"/>
        </w:rPr>
      </w:pPr>
    </w:p>
    <w:p w:rsidR="00B7372D" w:rsidRDefault="00B7372D" w:rsidP="00B7372D">
      <w:pPr>
        <w:pStyle w:val="NormalWeb"/>
        <w:spacing w:before="0" w:beforeAutospacing="0" w:after="0" w:afterAutospacing="0"/>
        <w:contextualSpacing/>
        <w:rPr>
          <w:rFonts w:ascii="Calibri" w:hAnsi="Calibri" w:cs="Tahoma"/>
          <w:sz w:val="22"/>
          <w:szCs w:val="22"/>
        </w:rPr>
      </w:pPr>
      <w:r>
        <w:t> </w:t>
      </w:r>
      <w:r w:rsidRPr="00D036DF">
        <w:rPr>
          <w:rStyle w:val="Textoennegrita"/>
          <w:rFonts w:ascii="Calibri" w:hAnsi="Calibri" w:cs="Tahoma"/>
          <w:sz w:val="22"/>
          <w:szCs w:val="22"/>
        </w:rPr>
        <w:t>EXPERIENCIA:</w:t>
      </w:r>
      <w:r>
        <w:t xml:space="preserve"> </w:t>
      </w:r>
      <w:r>
        <w:tab/>
      </w:r>
      <w:r>
        <w:tab/>
      </w:r>
      <w:r>
        <w:rPr>
          <w:rStyle w:val="Textoennegrita"/>
          <w:rFonts w:ascii="Calibri" w:hAnsi="Calibri" w:cs="Tahoma"/>
          <w:b w:val="0"/>
          <w:sz w:val="22"/>
          <w:szCs w:val="22"/>
        </w:rPr>
        <w:t>Requerida.</w:t>
      </w:r>
      <w:r>
        <w:rPr>
          <w:rStyle w:val="Textoennegrita"/>
          <w:rFonts w:ascii="Calibri" w:hAnsi="Calibri" w:cs="Tahoma"/>
          <w:sz w:val="22"/>
          <w:szCs w:val="22"/>
        </w:rPr>
        <w:t xml:space="preserve">  </w:t>
      </w:r>
    </w:p>
    <w:p w:rsidR="00B7372D" w:rsidRDefault="00B7372D" w:rsidP="00B7372D">
      <w:pPr>
        <w:pStyle w:val="NormalWeb"/>
        <w:spacing w:before="0" w:beforeAutospacing="0" w:after="0" w:afterAutospacing="0"/>
        <w:ind w:left="2124" w:firstLine="6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Preferible: </w:t>
      </w:r>
    </w:p>
    <w:p w:rsidR="00B7372D" w:rsidRDefault="00B7372D" w:rsidP="00B7372D">
      <w:pPr>
        <w:pStyle w:val="Textoindependiente"/>
        <w:spacing w:line="240" w:lineRule="auto"/>
        <w:contextualSpacing/>
        <w:rPr>
          <w:rFonts w:cs="Tahoma"/>
          <w:b/>
        </w:rPr>
      </w:pPr>
      <w:r>
        <w:t xml:space="preserve">                                          </w:t>
      </w:r>
    </w:p>
    <w:p w:rsidR="00B7372D" w:rsidRDefault="00B7372D" w:rsidP="00B7372D">
      <w:pPr>
        <w:contextualSpacing/>
        <w:jc w:val="both"/>
        <w:rPr>
          <w:rFonts w:cs="Tahoma"/>
        </w:rPr>
      </w:pPr>
      <w:r>
        <w:rPr>
          <w:rFonts w:cs="Tahoma"/>
          <w:b/>
        </w:rPr>
        <w:t xml:space="preserve">Inscripciones: </w:t>
      </w:r>
      <w:r w:rsidRPr="007151A0">
        <w:rPr>
          <w:rFonts w:cs="Tahoma"/>
          <w:b/>
          <w:color w:val="3366FF"/>
        </w:rPr>
        <w:t>(Se indica</w:t>
      </w:r>
      <w:r>
        <w:rPr>
          <w:rFonts w:cs="Tahoma"/>
          <w:b/>
          <w:color w:val="3366FF"/>
        </w:rPr>
        <w:t>n las fechas extremas en las que se realizarán las inscripciones)</w:t>
      </w:r>
      <w:r>
        <w:rPr>
          <w:rFonts w:cs="Tahoma"/>
          <w:b/>
        </w:rPr>
        <w:t xml:space="preserve">, en el </w:t>
      </w:r>
      <w:r>
        <w:rPr>
          <w:rFonts w:cs="Tahoma"/>
          <w:b/>
          <w:bCs/>
        </w:rPr>
        <w:t xml:space="preserve"> horario </w:t>
      </w:r>
      <w:r>
        <w:rPr>
          <w:rFonts w:cs="Tahoma"/>
          <w:b/>
          <w:bCs/>
          <w:color w:val="3366FF"/>
        </w:rPr>
        <w:t xml:space="preserve">(se indica el horario </w:t>
      </w:r>
      <w:proofErr w:type="spellStart"/>
      <w:r>
        <w:rPr>
          <w:rFonts w:cs="Tahoma"/>
          <w:b/>
          <w:bCs/>
          <w:color w:val="3366FF"/>
        </w:rPr>
        <w:t>ejm</w:t>
      </w:r>
      <w:proofErr w:type="spellEnd"/>
      <w:r w:rsidRPr="00202680">
        <w:rPr>
          <w:rFonts w:cs="Tahoma"/>
          <w:b/>
          <w:bCs/>
          <w:color w:val="3366FF"/>
        </w:rPr>
        <w:t>:</w:t>
      </w:r>
      <w:r>
        <w:rPr>
          <w:rFonts w:cs="Tahoma"/>
          <w:b/>
          <w:bCs/>
          <w:color w:val="3366FF"/>
        </w:rPr>
        <w:t xml:space="preserve"> </w:t>
      </w:r>
      <w:r w:rsidRPr="00202680">
        <w:rPr>
          <w:rFonts w:cs="Tahoma"/>
          <w:b/>
          <w:bCs/>
          <w:color w:val="3366FF"/>
        </w:rPr>
        <w:t xml:space="preserve">de 8:00 a.m. a </w:t>
      </w:r>
      <w:smartTag w:uri="urn:schemas-microsoft-com:office:smarttags" w:element="metricconverter">
        <w:smartTagPr>
          <w:attr w:name="ProductID" w:val="12 m"/>
        </w:smartTagPr>
        <w:r w:rsidRPr="00202680">
          <w:rPr>
            <w:rFonts w:cs="Tahoma"/>
            <w:b/>
            <w:bCs/>
            <w:color w:val="3366FF"/>
          </w:rPr>
          <w:t>12 m</w:t>
        </w:r>
      </w:smartTag>
      <w:r w:rsidRPr="00202680">
        <w:rPr>
          <w:rFonts w:cs="Tahoma"/>
          <w:b/>
          <w:bCs/>
          <w:color w:val="3366FF"/>
        </w:rPr>
        <w:t xml:space="preserve"> y de 2:00 a 6:00 </w:t>
      </w:r>
      <w:proofErr w:type="spellStart"/>
      <w:r w:rsidRPr="00202680">
        <w:rPr>
          <w:rFonts w:cs="Tahoma"/>
          <w:b/>
          <w:bCs/>
          <w:color w:val="3366FF"/>
        </w:rPr>
        <w:t>p.m</w:t>
      </w:r>
      <w:proofErr w:type="spellEnd"/>
      <w:r>
        <w:rPr>
          <w:rFonts w:cs="Tahoma"/>
          <w:b/>
          <w:bCs/>
          <w:color w:val="3366FF"/>
        </w:rPr>
        <w:t>)</w:t>
      </w:r>
      <w:r w:rsidRPr="00202680">
        <w:rPr>
          <w:rFonts w:cs="Tahoma"/>
          <w:b/>
          <w:bCs/>
          <w:color w:val="3366FF"/>
        </w:rPr>
        <w:t>.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>(</w:t>
      </w:r>
      <w:proofErr w:type="gramStart"/>
      <w:r>
        <w:rPr>
          <w:rFonts w:cs="Tahoma"/>
          <w:bCs/>
        </w:rPr>
        <w:t>días</w:t>
      </w:r>
      <w:proofErr w:type="gramEnd"/>
      <w:r>
        <w:rPr>
          <w:rFonts w:cs="Tahoma"/>
          <w:bCs/>
        </w:rPr>
        <w:t xml:space="preserve"> hábiles) </w:t>
      </w:r>
      <w:r>
        <w:rPr>
          <w:rFonts w:cs="Tahoma"/>
        </w:rPr>
        <w:t xml:space="preserve">en la Universidad de Caldas, Oficina de Gestión Humana, Edificio Administrativo. Los documentos deben ser entregados personalmente o por correo certificado, en sobre cerrado, empleando </w:t>
      </w:r>
      <w:r>
        <w:t xml:space="preserve">el Formato de Inscripción para Convocatorias de Selección de Personal Administrativo del Sistema Integrado de </w:t>
      </w:r>
      <w:proofErr w:type="spellStart"/>
      <w:r>
        <w:t>Gestíon</w:t>
      </w:r>
      <w:proofErr w:type="spellEnd"/>
      <w:r>
        <w:t xml:space="preserve"> (Mapa de procesos, Gestión Humana, Procedimiento para Seleccionar y Vincular el Personal Administrativo)</w:t>
      </w:r>
      <w:r>
        <w:rPr>
          <w:rFonts w:cs="Tahoma"/>
        </w:rPr>
        <w:t xml:space="preserve">. Se deben anexar los certificados que acrediten la formación académica, la educación continuada y la experiencia laboral. Éstos últimos deben describir las funciones inherentes a los cargos relacionados o las obligaciones de los contratos celebrados. Se rechazarán las hojas de vida que no respondan correctamente a estos requerimientos. Toda la documentación deberá presentarse legajada en carpeta </w:t>
      </w:r>
      <w:proofErr w:type="spellStart"/>
      <w:r>
        <w:rPr>
          <w:rFonts w:cs="Tahoma"/>
        </w:rPr>
        <w:t>celuguía</w:t>
      </w:r>
      <w:proofErr w:type="spellEnd"/>
      <w:r>
        <w:rPr>
          <w:rFonts w:cs="Tahoma"/>
        </w:rPr>
        <w:t xml:space="preserve">, estar debidamente foliada y marcada en la pestaña superior con número de identificación.  Si la documentación reposa en la Oficina de Gestión Humana debe verificar que los soportes estén acordes con la convocatoria y que cumplan con los requisitos antes del cierre de inscripciones. </w:t>
      </w:r>
    </w:p>
    <w:p w:rsidR="00B7372D" w:rsidRDefault="00B7372D" w:rsidP="00B7372D">
      <w:pPr>
        <w:contextualSpacing/>
        <w:jc w:val="both"/>
        <w:rPr>
          <w:rFonts w:cs="Tahoma"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  <w:color w:val="3366FF"/>
        </w:rPr>
      </w:pPr>
      <w:r>
        <w:rPr>
          <w:rFonts w:cs="Tahoma"/>
          <w:b/>
        </w:rPr>
        <w:t xml:space="preserve">Publicación del listado de admitidos y no admitidos al proceso de selección: </w:t>
      </w:r>
      <w:r>
        <w:rPr>
          <w:rFonts w:cs="Tahoma"/>
        </w:rPr>
        <w:t>En la Cartelera de la Oficina de Gestión Humana, Edificio Administrativo, o en la página Web (</w:t>
      </w:r>
      <w:hyperlink r:id="rId9" w:history="1">
        <w:r w:rsidRPr="006B7FE3">
          <w:rPr>
            <w:rStyle w:val="Hipervnculo"/>
            <w:rFonts w:cs="Tahoma"/>
          </w:rPr>
          <w:t>http://www.ARTEENCASA.CO/</w:t>
        </w:r>
      </w:hyperlink>
      <w:r>
        <w:rPr>
          <w:rFonts w:cs="Tahoma"/>
        </w:rPr>
        <w:t xml:space="preserve">) en el enlace, Noticias / Convocatorias, </w:t>
      </w:r>
      <w:r w:rsidRPr="0068111F">
        <w:rPr>
          <w:rFonts w:cs="Tahoma"/>
          <w:b/>
          <w:color w:val="3366FF"/>
        </w:rPr>
        <w:t>(Indicar Fecha y hora de Publicación).</w:t>
      </w:r>
      <w:r w:rsidRPr="0085141E">
        <w:rPr>
          <w:rFonts w:cs="Tahoma"/>
          <w:b/>
          <w:color w:val="3366FF"/>
        </w:rPr>
        <w:t xml:space="preserve"> </w:t>
      </w:r>
    </w:p>
    <w:p w:rsidR="00B7372D" w:rsidRPr="0085141E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  <w:color w:val="3366FF"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  <w:r>
        <w:rPr>
          <w:rFonts w:cs="Tahoma"/>
          <w:b/>
        </w:rPr>
        <w:t xml:space="preserve">Reclamaciones a lista de admitidos y no admitidos </w:t>
      </w:r>
      <w:r>
        <w:rPr>
          <w:rFonts w:cs="Tahoma"/>
          <w:b/>
          <w:color w:val="3366FF"/>
        </w:rPr>
        <w:t xml:space="preserve">(Indicar Fecha y hora) </w:t>
      </w:r>
      <w:r>
        <w:rPr>
          <w:rFonts w:cs="Tahoma"/>
        </w:rPr>
        <w:t>en la Universidad de Caldas, Oficina de Gestión Humana, Edificio Administrativo.</w:t>
      </w: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  <w:r>
        <w:rPr>
          <w:rFonts w:cs="Tahoma"/>
          <w:b/>
        </w:rPr>
        <w:t>Respuesta a las reclamaciones</w:t>
      </w:r>
      <w:proofErr w:type="gramStart"/>
      <w:r>
        <w:rPr>
          <w:rFonts w:cs="Tahoma"/>
          <w:b/>
        </w:rPr>
        <w:t>:.</w:t>
      </w:r>
      <w:proofErr w:type="gramEnd"/>
      <w:r w:rsidRPr="00CE0884">
        <w:rPr>
          <w:rFonts w:cs="Tahoma"/>
          <w:b/>
          <w:color w:val="3366FF"/>
        </w:rPr>
        <w:t xml:space="preserve"> </w:t>
      </w:r>
      <w:r>
        <w:rPr>
          <w:rFonts w:cs="Tahoma"/>
          <w:b/>
          <w:color w:val="3366FF"/>
        </w:rPr>
        <w:t>(Indicar Fecha y hora)</w:t>
      </w:r>
      <w:r>
        <w:rPr>
          <w:rFonts w:cs="Tahoma"/>
        </w:rPr>
        <w:t xml:space="preserve"> En la Oficina de Gestión Humana, Edificio Administrativo.</w:t>
      </w: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  <w:r>
        <w:rPr>
          <w:rFonts w:cs="Tahoma"/>
          <w:b/>
        </w:rPr>
        <w:t>Pruebas</w:t>
      </w:r>
      <w:r>
        <w:rPr>
          <w:rFonts w:cs="Tahoma"/>
        </w:rPr>
        <w:t xml:space="preserve">: Se realizarán en la Sede Central de la Universidad de Caldas, </w:t>
      </w:r>
      <w:r>
        <w:rPr>
          <w:rFonts w:cs="Tahoma"/>
          <w:b/>
          <w:color w:val="3366FF"/>
        </w:rPr>
        <w:t>(Indicar Fecha y hora)</w:t>
      </w:r>
      <w:r>
        <w:rPr>
          <w:rFonts w:cs="Tahoma"/>
          <w:b/>
          <w:bCs/>
        </w:rPr>
        <w:t xml:space="preserve">. </w:t>
      </w:r>
      <w:r w:rsidRPr="00AB4258">
        <w:rPr>
          <w:rFonts w:cs="Tahoma"/>
          <w:bCs/>
        </w:rPr>
        <w:t>Los participantes deben presentarse en la Oficina de Gestión Humana 15 minutos antes de la Prueba</w:t>
      </w:r>
      <w:r>
        <w:rPr>
          <w:rFonts w:cs="Tahoma"/>
          <w:b/>
          <w:bCs/>
        </w:rPr>
        <w:t xml:space="preserve">. </w:t>
      </w:r>
      <w:r>
        <w:rPr>
          <w:rFonts w:cs="Tahoma"/>
        </w:rPr>
        <w:t xml:space="preserve">Los aspirantes podrán comunicarse oportunamente para obtener información adicional, con la Oficina de Gestión Humana teléfono (8781500 Ext. 11117) o al email: gestionhumana@ucaldas.edu.co. </w:t>
      </w: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</w:p>
    <w:tbl>
      <w:tblPr>
        <w:tblpPr w:leftFromText="141" w:rightFromText="141" w:vertAnchor="text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1620"/>
        <w:gridCol w:w="1980"/>
      </w:tblGrid>
      <w:tr w:rsidR="00B7372D" w:rsidTr="00263C33">
        <w:trPr>
          <w:trHeight w:val="34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</w:rPr>
              <w:t xml:space="preserve">FACTORES DE EVALUACIÓN:    </w:t>
            </w:r>
            <w:r w:rsidRPr="0064421D">
              <w:rPr>
                <w:rFonts w:cs="Tahoma"/>
                <w:b/>
                <w:color w:val="3366FF"/>
              </w:rPr>
              <w:t xml:space="preserve">Se describen las pruebas a realizar  y el peso porcentual de las mismas eje: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</w:rPr>
            </w:pPr>
            <w:r w:rsidRPr="0064421D">
              <w:rPr>
                <w:rFonts w:cs="Tahoma"/>
                <w:b/>
              </w:rPr>
              <w:t>Valor sobre 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</w:rPr>
            </w:pPr>
            <w:r w:rsidRPr="0064421D">
              <w:rPr>
                <w:rFonts w:cs="Tahoma"/>
                <w:b/>
              </w:rPr>
              <w:t>Hora</w:t>
            </w:r>
          </w:p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Indicar la hora para cada Prueba</w:t>
            </w:r>
          </w:p>
        </w:tc>
      </w:tr>
      <w:tr w:rsidR="00B7372D" w:rsidTr="00263C33">
        <w:trPr>
          <w:trHeight w:val="344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B737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cs="Tahoma"/>
                <w:b/>
                <w:bCs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 xml:space="preserve">Prueba de conocimientos: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30%.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8:30 – 9:15 a.m.</w:t>
            </w:r>
          </w:p>
        </w:tc>
      </w:tr>
      <w:tr w:rsidR="00B7372D" w:rsidTr="00263C33">
        <w:trPr>
          <w:trHeight w:val="48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B737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 xml:space="preserve">Prueba de Competencias para Nivel Profesional: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25%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9:15 – 10:20 a.m.</w:t>
            </w:r>
          </w:p>
        </w:tc>
      </w:tr>
      <w:tr w:rsidR="00B7372D" w:rsidTr="00263C33">
        <w:trPr>
          <w:trHeight w:val="42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B737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Análisis de Antecedentes (Valoración de Hoja de Vida): Formación Académica y experiencia que exceda los requisitos del cargo.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25%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No aplica</w:t>
            </w:r>
          </w:p>
        </w:tc>
      </w:tr>
      <w:tr w:rsidR="00B7372D" w:rsidTr="00263C33">
        <w:trPr>
          <w:trHeight w:val="426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B737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contextualSpacing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Prueba Psicotécnica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20%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72D" w:rsidRPr="0064421D" w:rsidRDefault="00B7372D" w:rsidP="00263C33">
            <w:pPr>
              <w:autoSpaceDE w:val="0"/>
              <w:autoSpaceDN w:val="0"/>
              <w:adjustRightInd w:val="0"/>
              <w:contextualSpacing/>
              <w:jc w:val="center"/>
              <w:rPr>
                <w:rFonts w:cs="Tahoma"/>
                <w:b/>
                <w:color w:val="3366FF"/>
              </w:rPr>
            </w:pPr>
            <w:r w:rsidRPr="0064421D">
              <w:rPr>
                <w:rFonts w:cs="Tahoma"/>
                <w:b/>
                <w:color w:val="3366FF"/>
              </w:rPr>
              <w:t>10:20 – 12: 00</w:t>
            </w:r>
          </w:p>
        </w:tc>
      </w:tr>
    </w:tbl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  <w:color w:val="3366FF"/>
        </w:rPr>
      </w:pPr>
      <w:r>
        <w:rPr>
          <w:rFonts w:cs="Tahoma"/>
          <w:b/>
        </w:rPr>
        <w:t>Publicación de los resultados de la aplicación de las pruebas</w:t>
      </w:r>
      <w:r>
        <w:rPr>
          <w:rFonts w:cs="Tahoma"/>
        </w:rPr>
        <w:t>. En la Oficina de Gestión Humana, Edificio Administrativo o en la página Web (</w:t>
      </w:r>
      <w:hyperlink r:id="rId10" w:history="1">
        <w:r w:rsidRPr="006B7FE3">
          <w:rPr>
            <w:rStyle w:val="Hipervnculo"/>
            <w:rFonts w:cs="Tahoma"/>
          </w:rPr>
          <w:t>http://www.ARTEENCASA.co/</w:t>
        </w:r>
      </w:hyperlink>
      <w:r>
        <w:rPr>
          <w:rFonts w:cs="Tahoma"/>
        </w:rPr>
        <w:t xml:space="preserve">) en el vínculo, Noticias/Convocatorias.  </w:t>
      </w:r>
      <w:r>
        <w:rPr>
          <w:rFonts w:cs="Tahoma"/>
          <w:b/>
          <w:color w:val="3366FF"/>
        </w:rPr>
        <w:t>(Indicar Fecha y hora)</w:t>
      </w: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  <w:r>
        <w:rPr>
          <w:rFonts w:cs="Tahoma"/>
          <w:b/>
        </w:rPr>
        <w:t xml:space="preserve">Presentación de reclamaciones: </w:t>
      </w:r>
      <w:r>
        <w:rPr>
          <w:rFonts w:cs="Tahoma"/>
        </w:rPr>
        <w:t xml:space="preserve">En la Oficina de Gestión Humana, Edificio Administrativo, </w:t>
      </w:r>
      <w:r>
        <w:rPr>
          <w:rFonts w:cs="Tahoma"/>
          <w:b/>
          <w:color w:val="3366FF"/>
        </w:rPr>
        <w:t>(Indicar Fecha)</w:t>
      </w:r>
      <w:r>
        <w:rPr>
          <w:rFonts w:cs="Tahoma"/>
          <w:b/>
        </w:rPr>
        <w:t xml:space="preserve"> </w:t>
      </w:r>
      <w:r>
        <w:rPr>
          <w:rFonts w:cs="Tahoma"/>
        </w:rPr>
        <w:t>En la</w:t>
      </w:r>
      <w:r>
        <w:rPr>
          <w:rFonts w:cs="Tahoma"/>
          <w:b/>
        </w:rPr>
        <w:t xml:space="preserve"> </w:t>
      </w:r>
      <w:r>
        <w:rPr>
          <w:rFonts w:cs="Tahoma"/>
        </w:rPr>
        <w:t>Universidad de Caldas, Oficina de Gestión Humana, Edificio Administrativo.</w:t>
      </w: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  <w:r>
        <w:rPr>
          <w:rFonts w:cs="Tahoma"/>
          <w:b/>
        </w:rPr>
        <w:t xml:space="preserve">Respuesta a reclamaciones: </w:t>
      </w:r>
      <w:r>
        <w:rPr>
          <w:rFonts w:cs="Tahoma"/>
          <w:b/>
          <w:color w:val="3366FF"/>
        </w:rPr>
        <w:t>(Indicar Fecha y hora)</w:t>
      </w:r>
      <w:r>
        <w:rPr>
          <w:rFonts w:cs="Tahoma"/>
          <w:b/>
        </w:rPr>
        <w:t xml:space="preserve">.  </w:t>
      </w:r>
      <w:r>
        <w:rPr>
          <w:rFonts w:cs="Tahoma"/>
        </w:rPr>
        <w:t>En la Oficina de Gestión Humana, Edificio Administrativo.</w:t>
      </w: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</w:rPr>
      </w:pPr>
      <w:r>
        <w:rPr>
          <w:rFonts w:cs="Tahoma"/>
          <w:b/>
        </w:rPr>
        <w:t xml:space="preserve">Publicación definitiva de resultados definitivos </w:t>
      </w:r>
      <w:r>
        <w:rPr>
          <w:rFonts w:cs="Tahoma"/>
          <w:b/>
          <w:color w:val="3366FF"/>
        </w:rPr>
        <w:t>(Indicar Fecha y hora)</w:t>
      </w:r>
      <w:r>
        <w:rPr>
          <w:rFonts w:cs="Tahoma"/>
          <w:b/>
        </w:rPr>
        <w:t xml:space="preserve">.  </w:t>
      </w:r>
      <w:r>
        <w:rPr>
          <w:rFonts w:cs="Tahoma"/>
        </w:rPr>
        <w:t xml:space="preserve">En la Oficina de Gestión Humana. </w:t>
      </w:r>
    </w:p>
    <w:p w:rsidR="00B7372D" w:rsidRDefault="00B7372D" w:rsidP="00B7372D">
      <w:pPr>
        <w:autoSpaceDE w:val="0"/>
        <w:autoSpaceDN w:val="0"/>
        <w:adjustRightInd w:val="0"/>
        <w:contextualSpacing/>
        <w:rPr>
          <w:rFonts w:cs="Tahoma"/>
          <w:b/>
          <w:bCs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rPr>
          <w:rFonts w:cs="Tahoma"/>
          <w:b/>
          <w:bCs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rPr>
          <w:rFonts w:cs="Tahoma"/>
          <w:b/>
          <w:bCs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rPr>
          <w:rFonts w:cs="Tahoma"/>
          <w:b/>
          <w:bCs/>
        </w:rPr>
      </w:pPr>
    </w:p>
    <w:p w:rsidR="00B7372D" w:rsidRDefault="00B7372D" w:rsidP="00B7372D">
      <w:pPr>
        <w:autoSpaceDE w:val="0"/>
        <w:autoSpaceDN w:val="0"/>
        <w:adjustRightInd w:val="0"/>
        <w:contextualSpacing/>
        <w:jc w:val="center"/>
        <w:rPr>
          <w:rFonts w:cs="Tahoma"/>
          <w:b/>
          <w:bCs/>
          <w:color w:val="3366FF"/>
        </w:rPr>
      </w:pPr>
      <w:r>
        <w:rPr>
          <w:rFonts w:cs="Tahoma"/>
          <w:b/>
          <w:bCs/>
          <w:color w:val="3366FF"/>
        </w:rPr>
        <w:t>Nombre y Firma</w:t>
      </w:r>
    </w:p>
    <w:p w:rsidR="00B7372D" w:rsidRPr="00830977" w:rsidRDefault="00B7372D" w:rsidP="00B7372D">
      <w:pPr>
        <w:autoSpaceDE w:val="0"/>
        <w:autoSpaceDN w:val="0"/>
        <w:adjustRightInd w:val="0"/>
        <w:contextualSpacing/>
        <w:jc w:val="center"/>
        <w:rPr>
          <w:rFonts w:cs="Tahoma"/>
          <w:bCs/>
        </w:rPr>
      </w:pPr>
      <w:r w:rsidRPr="00830977">
        <w:rPr>
          <w:rFonts w:cs="Tahoma"/>
          <w:bCs/>
        </w:rPr>
        <w:t xml:space="preserve">Jefe Oficina de Gestión Humana </w:t>
      </w:r>
    </w:p>
    <w:p w:rsidR="00B7372D" w:rsidRPr="00830977" w:rsidRDefault="00B7372D" w:rsidP="00B7372D">
      <w:pPr>
        <w:contextualSpacing/>
        <w:rPr>
          <w:rFonts w:cs="Tahoma"/>
        </w:rPr>
        <w:sectPr w:rsidR="00B7372D" w:rsidRPr="00830977" w:rsidSect="008D33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304" w:right="1134" w:bottom="1134" w:left="1134" w:header="567" w:footer="709" w:gutter="0"/>
          <w:cols w:space="720"/>
        </w:sectPr>
      </w:pPr>
    </w:p>
    <w:p w:rsidR="00B7372D" w:rsidRDefault="00B7372D" w:rsidP="00B7372D">
      <w:pPr>
        <w:contextualSpacing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CONOCIMIENTOS BÁSICOS O ESENCIALES: </w:t>
      </w:r>
    </w:p>
    <w:p w:rsidR="00B7372D" w:rsidRDefault="00B7372D" w:rsidP="00B7372D">
      <w:pPr>
        <w:contextualSpacing/>
        <w:jc w:val="both"/>
        <w:rPr>
          <w:rFonts w:cs="Arial"/>
          <w:b/>
        </w:rPr>
      </w:pPr>
    </w:p>
    <w:p w:rsidR="00B7372D" w:rsidRPr="0068111F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  <w:color w:val="3366FF"/>
        </w:rPr>
      </w:pPr>
      <w:r w:rsidRPr="0068111F">
        <w:rPr>
          <w:rFonts w:cs="Tahoma"/>
          <w:b/>
          <w:color w:val="3366FF"/>
        </w:rPr>
        <w:t>(Se describen los conocimientos básicos que debe tener el aspirante para el desarrollo de las actividades propias del cargo a seleccionar</w:t>
      </w:r>
      <w:r>
        <w:rPr>
          <w:rFonts w:cs="Tahoma"/>
          <w:b/>
          <w:color w:val="3366FF"/>
        </w:rPr>
        <w:t xml:space="preserve"> de acuerdo al perfil diseñado</w:t>
      </w:r>
      <w:r w:rsidRPr="0068111F">
        <w:rPr>
          <w:rFonts w:cs="Tahoma"/>
          <w:b/>
          <w:color w:val="3366FF"/>
        </w:rPr>
        <w:t>)</w:t>
      </w:r>
    </w:p>
    <w:p w:rsidR="00B7372D" w:rsidRDefault="00B7372D" w:rsidP="00B7372D">
      <w:pPr>
        <w:contextualSpacing/>
        <w:rPr>
          <w:rFonts w:cs="Arial"/>
        </w:rPr>
      </w:pPr>
    </w:p>
    <w:p w:rsidR="00B7372D" w:rsidRDefault="00B7372D" w:rsidP="00B7372D">
      <w:pPr>
        <w:contextualSpacing/>
        <w:jc w:val="both"/>
        <w:rPr>
          <w:rFonts w:cs="Arial"/>
          <w:b/>
        </w:rPr>
      </w:pPr>
      <w:r w:rsidRPr="0068111F">
        <w:rPr>
          <w:rFonts w:cs="Arial"/>
          <w:b/>
        </w:rPr>
        <w:t>RESPONSABILIDADES:</w:t>
      </w:r>
    </w:p>
    <w:p w:rsidR="00B7372D" w:rsidRPr="0068111F" w:rsidRDefault="00B7372D" w:rsidP="00B7372D">
      <w:pPr>
        <w:contextualSpacing/>
        <w:jc w:val="both"/>
        <w:rPr>
          <w:rFonts w:cs="Arial"/>
          <w:b/>
        </w:rPr>
      </w:pPr>
    </w:p>
    <w:p w:rsidR="00B7372D" w:rsidRPr="0068111F" w:rsidRDefault="00B7372D" w:rsidP="00B7372D">
      <w:pPr>
        <w:autoSpaceDE w:val="0"/>
        <w:autoSpaceDN w:val="0"/>
        <w:adjustRightInd w:val="0"/>
        <w:contextualSpacing/>
        <w:jc w:val="both"/>
        <w:rPr>
          <w:rFonts w:cs="Tahoma"/>
          <w:b/>
          <w:color w:val="3366FF"/>
        </w:rPr>
      </w:pPr>
      <w:r w:rsidRPr="0068111F">
        <w:rPr>
          <w:rFonts w:cs="Tahoma"/>
          <w:b/>
          <w:color w:val="3366FF"/>
        </w:rPr>
        <w:t xml:space="preserve">(Se </w:t>
      </w:r>
      <w:r>
        <w:rPr>
          <w:rFonts w:cs="Tahoma"/>
          <w:b/>
          <w:color w:val="3366FF"/>
        </w:rPr>
        <w:t>enumeran</w:t>
      </w:r>
      <w:r w:rsidRPr="0068111F">
        <w:rPr>
          <w:rFonts w:cs="Tahoma"/>
          <w:b/>
          <w:color w:val="3366FF"/>
        </w:rPr>
        <w:t xml:space="preserve"> una a una</w:t>
      </w:r>
      <w:r>
        <w:rPr>
          <w:rFonts w:cs="Tahoma"/>
          <w:b/>
          <w:color w:val="3366FF"/>
        </w:rPr>
        <w:t>,</w:t>
      </w:r>
      <w:r w:rsidRPr="0068111F">
        <w:rPr>
          <w:rFonts w:cs="Tahoma"/>
          <w:b/>
          <w:color w:val="3366FF"/>
        </w:rPr>
        <w:t xml:space="preserve"> de manera general las funciones y procedimientos por los cuales debe responder el funcionario que se va a seleccionar</w:t>
      </w:r>
      <w:r>
        <w:rPr>
          <w:rFonts w:cs="Tahoma"/>
          <w:b/>
          <w:color w:val="3366FF"/>
        </w:rPr>
        <w:t>, según el diseño del perfil</w:t>
      </w:r>
      <w:r w:rsidRPr="0068111F">
        <w:rPr>
          <w:rFonts w:cs="Tahoma"/>
          <w:b/>
          <w:color w:val="3366FF"/>
        </w:rPr>
        <w:t xml:space="preserve">) </w:t>
      </w:r>
    </w:p>
    <w:p w:rsidR="00B7372D" w:rsidRDefault="00B7372D" w:rsidP="00B7372D">
      <w:pPr>
        <w:contextualSpacing/>
        <w:rPr>
          <w:rFonts w:cs="Arial"/>
        </w:rPr>
      </w:pPr>
    </w:p>
    <w:p w:rsidR="00B7372D" w:rsidRDefault="00B7372D" w:rsidP="00B7372D">
      <w:pPr>
        <w:pStyle w:val="Contenidodelatabla"/>
        <w:contextualSpacing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FUNCIONES: </w:t>
      </w:r>
    </w:p>
    <w:p w:rsidR="00B7372D" w:rsidRDefault="00B7372D" w:rsidP="00B7372D">
      <w:pPr>
        <w:pStyle w:val="Contenidodelatabla"/>
        <w:contextualSpacing/>
        <w:rPr>
          <w:rFonts w:ascii="Calibri" w:hAnsi="Calibri" w:cs="Arial"/>
          <w:sz w:val="22"/>
          <w:szCs w:val="22"/>
        </w:rPr>
      </w:pPr>
    </w:p>
    <w:p w:rsidR="00B7372D" w:rsidRDefault="00B7372D" w:rsidP="00B7372D">
      <w:pPr>
        <w:pStyle w:val="Contenidodelatabla"/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 acuerdo con su naturaleza, los empleos del Nivel </w:t>
      </w:r>
      <w:r w:rsidRPr="0068111F">
        <w:rPr>
          <w:rFonts w:ascii="Calibri" w:eastAsia="Calibri" w:hAnsi="Calibri" w:cs="Tahoma"/>
          <w:b/>
          <w:color w:val="3366FF"/>
          <w:sz w:val="22"/>
          <w:szCs w:val="22"/>
          <w:lang w:eastAsia="en-US"/>
        </w:rPr>
        <w:t>(</w:t>
      </w:r>
      <w:r>
        <w:rPr>
          <w:rFonts w:ascii="Calibri" w:eastAsia="Calibri" w:hAnsi="Calibri" w:cs="Tahoma"/>
          <w:b/>
          <w:color w:val="3366FF"/>
          <w:sz w:val="22"/>
          <w:szCs w:val="22"/>
          <w:lang w:eastAsia="en-US"/>
        </w:rPr>
        <w:t>nombre del nivel</w:t>
      </w:r>
      <w:r w:rsidRPr="0068111F">
        <w:rPr>
          <w:rFonts w:ascii="Calibri" w:eastAsia="Calibri" w:hAnsi="Calibri" w:cs="Tahoma"/>
          <w:b/>
          <w:color w:val="3366FF"/>
          <w:sz w:val="22"/>
          <w:szCs w:val="22"/>
          <w:lang w:eastAsia="en-US"/>
        </w:rPr>
        <w:t>)</w:t>
      </w:r>
      <w:r>
        <w:rPr>
          <w:rFonts w:ascii="Calibri" w:hAnsi="Calibri" w:cs="Arial"/>
          <w:sz w:val="22"/>
          <w:szCs w:val="22"/>
        </w:rPr>
        <w:t xml:space="preserve"> tendrán entre otras, las siguientes funciones:</w:t>
      </w:r>
    </w:p>
    <w:p w:rsidR="00B7372D" w:rsidRDefault="00B7372D" w:rsidP="00B7372D">
      <w:pPr>
        <w:pStyle w:val="Contenidodelatabla"/>
        <w:contextualSpacing/>
        <w:jc w:val="left"/>
        <w:rPr>
          <w:rFonts w:ascii="Calibri" w:hAnsi="Calibri" w:cs="Arial"/>
          <w:sz w:val="22"/>
          <w:szCs w:val="22"/>
        </w:rPr>
      </w:pPr>
    </w:p>
    <w:p w:rsidR="005343D7" w:rsidRPr="00B7372D" w:rsidRDefault="00B7372D" w:rsidP="00B7372D">
      <w:r w:rsidRPr="0068111F">
        <w:rPr>
          <w:rFonts w:cs="Tahoma"/>
          <w:b/>
          <w:color w:val="3366FF"/>
        </w:rPr>
        <w:t>Se describen a continuación las funciones según el nivel y cargo</w:t>
      </w:r>
      <w:r>
        <w:rPr>
          <w:rFonts w:cs="Tahoma"/>
          <w:b/>
          <w:color w:val="3366FF"/>
        </w:rPr>
        <w:t xml:space="preserve"> acordes al manual de funciones</w:t>
      </w:r>
    </w:p>
    <w:sectPr w:rsidR="005343D7" w:rsidRPr="00B7372D" w:rsidSect="00FA4B21">
      <w:headerReference w:type="default" r:id="rId17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A0" w:rsidRDefault="009D6CA0">
      <w:r>
        <w:separator/>
      </w:r>
    </w:p>
  </w:endnote>
  <w:endnote w:type="continuationSeparator" w:id="0">
    <w:p w:rsidR="009D6CA0" w:rsidRDefault="009D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C3" w:rsidRDefault="00E720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C3" w:rsidRDefault="00E720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C3" w:rsidRDefault="00E720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A0" w:rsidRDefault="009D6CA0">
      <w:r>
        <w:separator/>
      </w:r>
    </w:p>
  </w:footnote>
  <w:footnote w:type="continuationSeparator" w:id="0">
    <w:p w:rsidR="009D6CA0" w:rsidRDefault="009D6CA0">
      <w:r>
        <w:continuationSeparator/>
      </w:r>
    </w:p>
  </w:footnote>
  <w:footnote w:id="1">
    <w:p w:rsidR="00B7372D" w:rsidRDefault="00B7372D" w:rsidP="00B7372D">
      <w:pPr>
        <w:pStyle w:val="Textonotapie"/>
        <w:spacing w:after="0" w:line="240" w:lineRule="auto"/>
        <w:rPr>
          <w:rFonts w:ascii="Arial" w:hAnsi="Arial" w:cs="Arial"/>
          <w:sz w:val="16"/>
          <w:szCs w:val="16"/>
        </w:rPr>
      </w:pPr>
      <w:r w:rsidRPr="00202680">
        <w:rPr>
          <w:rStyle w:val="Refdenotaalpie"/>
          <w:rFonts w:ascii="Arial" w:hAnsi="Arial" w:cs="Arial"/>
          <w:sz w:val="16"/>
          <w:szCs w:val="16"/>
        </w:rPr>
        <w:footnoteRef/>
      </w:r>
      <w:r w:rsidRPr="00202680">
        <w:rPr>
          <w:rFonts w:ascii="Arial" w:hAnsi="Arial" w:cs="Arial"/>
          <w:sz w:val="16"/>
          <w:szCs w:val="16"/>
        </w:rPr>
        <w:t xml:space="preserve"> Situación Administrativa</w:t>
      </w:r>
      <w:r w:rsidRPr="00202680">
        <w:rPr>
          <w:rFonts w:ascii="Arial" w:hAnsi="Arial" w:cs="Arial"/>
          <w:color w:val="3366FF"/>
          <w:sz w:val="16"/>
          <w:szCs w:val="16"/>
        </w:rPr>
        <w:t>: Nombramiento  Provisional o encargo según el caso</w:t>
      </w:r>
      <w:r>
        <w:rPr>
          <w:rFonts w:ascii="Arial" w:hAnsi="Arial" w:cs="Arial"/>
          <w:sz w:val="16"/>
          <w:szCs w:val="16"/>
        </w:rPr>
        <w:t>.</w:t>
      </w:r>
    </w:p>
    <w:p w:rsidR="00B7372D" w:rsidRPr="00202680" w:rsidRDefault="00B7372D" w:rsidP="00B7372D">
      <w:pPr>
        <w:pStyle w:val="Textonotapie"/>
        <w:spacing w:after="0" w:line="240" w:lineRule="auto"/>
        <w:rPr>
          <w:rFonts w:ascii="Arial" w:hAnsi="Arial" w:cs="Arial"/>
          <w:color w:val="3366FF"/>
          <w:sz w:val="16"/>
          <w:szCs w:val="16"/>
        </w:rPr>
      </w:pPr>
      <w:r w:rsidRPr="00202680">
        <w:rPr>
          <w:rFonts w:ascii="Arial" w:hAnsi="Arial" w:cs="Arial"/>
          <w:sz w:val="16"/>
          <w:szCs w:val="16"/>
        </w:rPr>
        <w:t>Salario:</w:t>
      </w:r>
      <w:r w:rsidRPr="00202680">
        <w:rPr>
          <w:rFonts w:ascii="Arial" w:hAnsi="Arial" w:cs="Arial"/>
          <w:color w:val="3366FF"/>
          <w:sz w:val="16"/>
          <w:szCs w:val="16"/>
        </w:rPr>
        <w:t xml:space="preserve"> </w:t>
      </w:r>
      <w:r>
        <w:rPr>
          <w:rFonts w:ascii="Arial" w:hAnsi="Arial" w:cs="Arial"/>
          <w:color w:val="3366FF"/>
          <w:sz w:val="16"/>
          <w:szCs w:val="16"/>
        </w:rPr>
        <w:t>Debe indicarse claramente, no en aproximaciones.</w:t>
      </w:r>
      <w:r w:rsidRPr="00202680">
        <w:rPr>
          <w:rFonts w:ascii="Arial" w:hAnsi="Arial" w:cs="Arial"/>
          <w:color w:val="3366FF"/>
          <w:sz w:val="16"/>
          <w:szCs w:val="16"/>
        </w:rPr>
        <w:t xml:space="preserve"> </w:t>
      </w:r>
    </w:p>
    <w:p w:rsidR="00B7372D" w:rsidRPr="00202680" w:rsidRDefault="00B7372D" w:rsidP="00B7372D">
      <w:pPr>
        <w:pStyle w:val="Textonotapie"/>
        <w:spacing w:after="0" w:line="240" w:lineRule="auto"/>
        <w:rPr>
          <w:rFonts w:ascii="Arial" w:hAnsi="Arial" w:cs="Arial"/>
          <w:color w:val="3366FF"/>
          <w:sz w:val="16"/>
          <w:szCs w:val="16"/>
        </w:rPr>
      </w:pPr>
      <w:r w:rsidRPr="00202680">
        <w:rPr>
          <w:rFonts w:ascii="Arial" w:hAnsi="Arial" w:cs="Arial"/>
          <w:sz w:val="16"/>
          <w:szCs w:val="16"/>
        </w:rPr>
        <w:t>Ubicación</w:t>
      </w:r>
      <w:r w:rsidRPr="00202680">
        <w:rPr>
          <w:rFonts w:ascii="Arial" w:hAnsi="Arial" w:cs="Arial"/>
          <w:color w:val="3366FF"/>
          <w:sz w:val="16"/>
          <w:szCs w:val="16"/>
        </w:rPr>
        <w:t xml:space="preserve">: </w:t>
      </w:r>
      <w:r>
        <w:rPr>
          <w:rFonts w:ascii="Arial" w:hAnsi="Arial" w:cs="Arial"/>
          <w:color w:val="3366FF"/>
          <w:sz w:val="16"/>
          <w:szCs w:val="16"/>
        </w:rPr>
        <w:t>Área locativa donde se encuentra el cargo a proveer</w:t>
      </w:r>
    </w:p>
    <w:p w:rsidR="00B7372D" w:rsidRDefault="00B7372D" w:rsidP="00B7372D">
      <w:pPr>
        <w:pStyle w:val="Textonotapie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C3" w:rsidRDefault="00E720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955" w:type="dxa"/>
      <w:tblInd w:w="-484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B7372D" w:rsidRPr="00962FA8" w:rsidTr="00B7372D">
      <w:trPr>
        <w:trHeight w:val="218"/>
      </w:trPr>
      <w:tc>
        <w:tcPr>
          <w:tcW w:w="2127" w:type="dxa"/>
          <w:vMerge w:val="restart"/>
          <w:vAlign w:val="bottom"/>
        </w:tcPr>
        <w:p w:rsidR="00B7372D" w:rsidRPr="00934E9E" w:rsidRDefault="00B7372D" w:rsidP="00263C33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12B1E9B8" wp14:editId="4E5FEF4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</w:rPr>
            <w:t>S</w:t>
          </w:r>
          <w:r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B7372D" w:rsidRPr="00962FA8" w:rsidRDefault="00B7372D" w:rsidP="00263C33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PROVISIÓN DE UN EMPLEO</w:t>
          </w:r>
        </w:p>
      </w:tc>
    </w:tr>
    <w:tr w:rsidR="00B7372D" w:rsidRPr="00962FA8" w:rsidTr="00B7372D">
      <w:trPr>
        <w:trHeight w:val="117"/>
      </w:trPr>
      <w:tc>
        <w:tcPr>
          <w:tcW w:w="2127" w:type="dxa"/>
          <w:vMerge/>
        </w:tcPr>
        <w:p w:rsidR="00B7372D" w:rsidRPr="00962FA8" w:rsidRDefault="00B7372D" w:rsidP="00263C33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B7372D" w:rsidRPr="00962FA8" w:rsidRDefault="00B7372D" w:rsidP="00263C33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 w:rsidR="00E720C3">
            <w:rPr>
              <w:rFonts w:ascii="Arial" w:hAnsi="Arial" w:cs="Arial"/>
            </w:rPr>
            <w:t>007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B7372D" w:rsidRPr="00962FA8" w:rsidTr="00B7372D">
      <w:trPr>
        <w:trHeight w:val="117"/>
      </w:trPr>
      <w:tc>
        <w:tcPr>
          <w:tcW w:w="2127" w:type="dxa"/>
          <w:vMerge/>
        </w:tcPr>
        <w:p w:rsidR="00B7372D" w:rsidRPr="00962FA8" w:rsidRDefault="00B7372D" w:rsidP="00263C33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B7372D" w:rsidRPr="00962FA8" w:rsidRDefault="00B7372D" w:rsidP="00263C33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B7372D" w:rsidRPr="00962FA8" w:rsidTr="00B7372D">
      <w:trPr>
        <w:trHeight w:val="258"/>
      </w:trPr>
      <w:tc>
        <w:tcPr>
          <w:tcW w:w="2127" w:type="dxa"/>
          <w:vMerge/>
        </w:tcPr>
        <w:p w:rsidR="00B7372D" w:rsidRPr="00962FA8" w:rsidRDefault="00B7372D" w:rsidP="00263C33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B7372D" w:rsidRPr="00962FA8" w:rsidRDefault="00B7372D" w:rsidP="00263C33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PARA SELECCIONAR PERSONAL</w:t>
          </w:r>
        </w:p>
      </w:tc>
    </w:tr>
  </w:tbl>
  <w:p w:rsidR="00B7372D" w:rsidRDefault="00B7372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C3" w:rsidRDefault="00E720C3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2C65C242" wp14:editId="56DA253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B7372D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>
            <w:rPr>
              <w:rFonts w:ascii="Arial" w:hAnsi="Arial" w:cs="Arial"/>
            </w:rPr>
            <w:t xml:space="preserve"> </w:t>
          </w:r>
          <w:r w:rsidR="00B7372D">
            <w:rPr>
              <w:rFonts w:ascii="Arial" w:hAnsi="Arial" w:cs="Arial"/>
            </w:rPr>
            <w:t>PROVISIÓN DE UN EMPLEO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501C06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F</w:t>
          </w:r>
          <w:r>
            <w:rPr>
              <w:rFonts w:ascii="Arial" w:hAnsi="Arial" w:cs="Arial"/>
            </w:rPr>
            <w:t>00</w:t>
          </w:r>
          <w:r w:rsidR="00B7372D">
            <w:rPr>
              <w:rFonts w:ascii="Arial" w:hAnsi="Arial" w:cs="Arial"/>
            </w:rPr>
            <w:t>8</w:t>
          </w:r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CD1FE8">
            <w:rPr>
              <w:rFonts w:ascii="Arial" w:hAnsi="Arial" w:cs="Arial"/>
            </w:rPr>
            <w:t>PARA SELECCIONAR PERSONAL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216DB"/>
    <w:multiLevelType w:val="hybridMultilevel"/>
    <w:tmpl w:val="0FDCD2A8"/>
    <w:lvl w:ilvl="0" w:tplc="C30E821C">
      <w:numFmt w:val="bullet"/>
      <w:lvlText w:val="-"/>
      <w:lvlJc w:val="left"/>
      <w:pPr>
        <w:ind w:left="360" w:hanging="360"/>
      </w:pPr>
      <w:rPr>
        <w:rFonts w:ascii="Tahoma" w:eastAsia="Calibri" w:hAnsi="Tahoma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43CC2F16"/>
    <w:multiLevelType w:val="hybridMultilevel"/>
    <w:tmpl w:val="FB7A1A1C"/>
    <w:lvl w:ilvl="0" w:tplc="98069A7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14F3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E4ABE"/>
    <w:rsid w:val="001F2264"/>
    <w:rsid w:val="001F3CC0"/>
    <w:rsid w:val="00200797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1C06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14F9B"/>
    <w:rsid w:val="00815070"/>
    <w:rsid w:val="00816186"/>
    <w:rsid w:val="008261A0"/>
    <w:rsid w:val="008529A6"/>
    <w:rsid w:val="00855012"/>
    <w:rsid w:val="008642A9"/>
    <w:rsid w:val="00870F59"/>
    <w:rsid w:val="00874D11"/>
    <w:rsid w:val="008752C7"/>
    <w:rsid w:val="00875B79"/>
    <w:rsid w:val="0088198D"/>
    <w:rsid w:val="008B3393"/>
    <w:rsid w:val="008B4520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D6CA0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7372D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0D80"/>
    <w:rsid w:val="00CA1049"/>
    <w:rsid w:val="00CA1AB9"/>
    <w:rsid w:val="00CA31FB"/>
    <w:rsid w:val="00CA3973"/>
    <w:rsid w:val="00CA4102"/>
    <w:rsid w:val="00CB42B5"/>
    <w:rsid w:val="00CC2499"/>
    <w:rsid w:val="00CC4007"/>
    <w:rsid w:val="00CD1FE8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6D50"/>
    <w:rsid w:val="00E435DE"/>
    <w:rsid w:val="00E644B1"/>
    <w:rsid w:val="00E720C3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4CE8"/>
    <w:rsid w:val="00F46ACA"/>
    <w:rsid w:val="00F604B6"/>
    <w:rsid w:val="00F6712E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  <w:style w:type="paragraph" w:styleId="NormalWeb">
    <w:name w:val="Normal (Web)"/>
    <w:basedOn w:val="Normal"/>
    <w:rsid w:val="00B7372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7372D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B7372D"/>
    <w:rPr>
      <w:rFonts w:ascii="Calibri" w:eastAsia="Calibri" w:hAnsi="Calibri"/>
      <w:lang w:val="es-CO" w:eastAsia="en-US"/>
    </w:rPr>
  </w:style>
  <w:style w:type="paragraph" w:styleId="Textoindependiente">
    <w:name w:val="Body Text"/>
    <w:basedOn w:val="Normal"/>
    <w:link w:val="TextoindependienteCar"/>
    <w:rsid w:val="00B7372D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7372D"/>
    <w:rPr>
      <w:rFonts w:ascii="Calibri" w:eastAsia="Calibri" w:hAnsi="Calibri"/>
      <w:sz w:val="22"/>
      <w:szCs w:val="22"/>
      <w:lang w:val="es-CO" w:eastAsia="en-US"/>
    </w:rPr>
  </w:style>
  <w:style w:type="paragraph" w:customStyle="1" w:styleId="Contenidodelatabla">
    <w:name w:val="Contenido de la tabla"/>
    <w:basedOn w:val="Textoindependiente"/>
    <w:rsid w:val="00B7372D"/>
    <w:pPr>
      <w:widowControl w:val="0"/>
      <w:suppressLineNumbers/>
      <w:suppressAutoHyphens/>
      <w:spacing w:after="0" w:line="240" w:lineRule="auto"/>
      <w:ind w:left="57" w:right="57"/>
      <w:jc w:val="both"/>
    </w:pPr>
    <w:rPr>
      <w:rFonts w:ascii="Arial" w:eastAsia="PMingLiU" w:hAnsi="Arial"/>
      <w:color w:val="000000"/>
      <w:sz w:val="20"/>
      <w:szCs w:val="20"/>
      <w:lang w:eastAsia="es-CO"/>
    </w:rPr>
  </w:style>
  <w:style w:type="character" w:styleId="Refdenotaalpie">
    <w:name w:val="footnote reference"/>
    <w:rsid w:val="00B7372D"/>
    <w:rPr>
      <w:vertAlign w:val="superscript"/>
    </w:rPr>
  </w:style>
  <w:style w:type="character" w:styleId="Textoennegrita">
    <w:name w:val="Strong"/>
    <w:qFormat/>
    <w:rsid w:val="00B7372D"/>
    <w:rPr>
      <w:b/>
      <w:bCs/>
    </w:rPr>
  </w:style>
  <w:style w:type="character" w:customStyle="1" w:styleId="EncabezadoCar">
    <w:name w:val="Encabezado Car"/>
    <w:link w:val="Encabezado"/>
    <w:rsid w:val="00B73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Prrafodelista">
    <w:name w:val="List Paragraph"/>
    <w:basedOn w:val="Normal"/>
    <w:uiPriority w:val="34"/>
    <w:qFormat/>
    <w:rsid w:val="00CD1FE8"/>
    <w:pPr>
      <w:spacing w:after="200"/>
      <w:ind w:left="720"/>
      <w:contextualSpacing/>
      <w:jc w:val="center"/>
    </w:pPr>
    <w:rPr>
      <w:rFonts w:ascii="Tahoma" w:eastAsia="Calibri" w:hAnsi="Tahoma" w:cs="Tahoma"/>
      <w:lang w:eastAsia="en-US"/>
    </w:rPr>
  </w:style>
  <w:style w:type="paragraph" w:styleId="NormalWeb">
    <w:name w:val="Normal (Web)"/>
    <w:basedOn w:val="Normal"/>
    <w:rsid w:val="00B7372D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B7372D"/>
    <w:pPr>
      <w:spacing w:after="200" w:line="276" w:lineRule="auto"/>
    </w:pPr>
    <w:rPr>
      <w:rFonts w:ascii="Calibri" w:eastAsia="Calibri" w:hAnsi="Calibr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rsid w:val="00B7372D"/>
    <w:rPr>
      <w:rFonts w:ascii="Calibri" w:eastAsia="Calibri" w:hAnsi="Calibri"/>
      <w:lang w:val="es-CO" w:eastAsia="en-US"/>
    </w:rPr>
  </w:style>
  <w:style w:type="paragraph" w:styleId="Textoindependiente">
    <w:name w:val="Body Text"/>
    <w:basedOn w:val="Normal"/>
    <w:link w:val="TextoindependienteCar"/>
    <w:rsid w:val="00B7372D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7372D"/>
    <w:rPr>
      <w:rFonts w:ascii="Calibri" w:eastAsia="Calibri" w:hAnsi="Calibri"/>
      <w:sz w:val="22"/>
      <w:szCs w:val="22"/>
      <w:lang w:val="es-CO" w:eastAsia="en-US"/>
    </w:rPr>
  </w:style>
  <w:style w:type="paragraph" w:customStyle="1" w:styleId="Contenidodelatabla">
    <w:name w:val="Contenido de la tabla"/>
    <w:basedOn w:val="Textoindependiente"/>
    <w:rsid w:val="00B7372D"/>
    <w:pPr>
      <w:widowControl w:val="0"/>
      <w:suppressLineNumbers/>
      <w:suppressAutoHyphens/>
      <w:spacing w:after="0" w:line="240" w:lineRule="auto"/>
      <w:ind w:left="57" w:right="57"/>
      <w:jc w:val="both"/>
    </w:pPr>
    <w:rPr>
      <w:rFonts w:ascii="Arial" w:eastAsia="PMingLiU" w:hAnsi="Arial"/>
      <w:color w:val="000000"/>
      <w:sz w:val="20"/>
      <w:szCs w:val="20"/>
      <w:lang w:eastAsia="es-CO"/>
    </w:rPr>
  </w:style>
  <w:style w:type="character" w:styleId="Refdenotaalpie">
    <w:name w:val="footnote reference"/>
    <w:rsid w:val="00B7372D"/>
    <w:rPr>
      <w:vertAlign w:val="superscript"/>
    </w:rPr>
  </w:style>
  <w:style w:type="character" w:styleId="Textoennegrita">
    <w:name w:val="Strong"/>
    <w:qFormat/>
    <w:rsid w:val="00B7372D"/>
    <w:rPr>
      <w:b/>
      <w:bCs/>
    </w:rPr>
  </w:style>
  <w:style w:type="character" w:customStyle="1" w:styleId="EncabezadoCar">
    <w:name w:val="Encabezado Car"/>
    <w:link w:val="Encabezado"/>
    <w:rsid w:val="00B73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RTEENCASA.co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RTEENCASA.C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09CC-0582-4F2B-8B93-CD1A887C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2012-11-27T02:28:00Z</dcterms:created>
  <dcterms:modified xsi:type="dcterms:W3CDTF">2012-11-27T02:39:00Z</dcterms:modified>
</cp:coreProperties>
</file>